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51" w:rsidRDefault="004E0582">
      <w:pPr>
        <w:spacing w:before="76" w:after="0" w:line="240" w:lineRule="auto"/>
        <w:ind w:left="2172" w:right="2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ICE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ULATION</w:t>
      </w:r>
    </w:p>
    <w:p w:rsidR="00AD3F51" w:rsidRDefault="004E0582">
      <w:pPr>
        <w:spacing w:after="0" w:line="240" w:lineRule="auto"/>
        <w:ind w:left="775" w:right="11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osed 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69W,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D3F51" w:rsidRDefault="00061E29" w:rsidP="00D87FD2">
      <w:pPr>
        <w:tabs>
          <w:tab w:val="left" w:pos="6120"/>
        </w:tabs>
        <w:spacing w:after="0" w:line="240" w:lineRule="auto"/>
        <w:ind w:left="2880" w:right="33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October 26</w:t>
      </w:r>
      <w:r w:rsidR="004E0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2015, </w:t>
      </w:r>
      <w:r w:rsidR="00AD1BFB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E058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E05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</w:t>
      </w:r>
      <w:r w:rsidR="004E0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D87F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E05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E05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E05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D3F51" w:rsidRDefault="004E0582">
      <w:pPr>
        <w:spacing w:after="0" w:line="240" w:lineRule="auto"/>
        <w:ind w:left="415" w:right="7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B103, </w:t>
      </w:r>
      <w:r w:rsidR="00061E29">
        <w:rPr>
          <w:rFonts w:ascii="Times New Roman" w:eastAsia="Times New Roman" w:hAnsi="Times New Roman" w:cs="Times New Roman"/>
          <w:b/>
          <w:bCs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East Gai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32399</w:t>
      </w:r>
    </w:p>
    <w:p w:rsidR="00AD3F51" w:rsidRDefault="00AD3F51">
      <w:pPr>
        <w:spacing w:before="16" w:after="0" w:line="260" w:lineRule="exact"/>
        <w:rPr>
          <w:sz w:val="26"/>
          <w:szCs w:val="26"/>
        </w:rPr>
      </w:pPr>
    </w:p>
    <w:p w:rsidR="00AD3F51" w:rsidRDefault="004E0582">
      <w:pPr>
        <w:spacing w:after="0" w:line="480" w:lineRule="auto"/>
        <w:ind w:left="2024" w:right="2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 TO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</w:p>
    <w:p w:rsidR="00AD3F51" w:rsidRDefault="004E0582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AD3F51" w:rsidRDefault="00AD3F51">
      <w:pPr>
        <w:spacing w:before="16" w:after="0" w:line="260" w:lineRule="exact"/>
        <w:rPr>
          <w:sz w:val="26"/>
          <w:szCs w:val="26"/>
        </w:rPr>
      </w:pPr>
    </w:p>
    <w:p w:rsidR="00AD3F51" w:rsidRDefault="004E0582">
      <w:pPr>
        <w:spacing w:after="0" w:line="240" w:lineRule="auto"/>
        <w:ind w:left="4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5B5AF7">
        <w:rPr>
          <w:rFonts w:ascii="Times New Roman" w:eastAsia="Times New Roman" w:hAnsi="Times New Roman" w:cs="Times New Roman"/>
          <w:spacing w:val="2"/>
          <w:sz w:val="24"/>
          <w:szCs w:val="24"/>
        </w:rPr>
        <w:t>October 1</w:t>
      </w:r>
      <w:r w:rsidR="00F46DC7" w:rsidRPr="00F46DC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2015, relating to </w:t>
      </w:r>
      <w:r w:rsidR="005B5AF7" w:rsidRPr="005B5AF7">
        <w:rPr>
          <w:rFonts w:ascii="Times New Roman" w:eastAsia="Times New Roman" w:hAnsi="Times New Roman" w:cs="Times New Roman"/>
          <w:spacing w:val="2"/>
          <w:sz w:val="24"/>
          <w:szCs w:val="24"/>
        </w:rPr>
        <w:t>requirements for Florida Intrastate Crowdfun</w:t>
      </w:r>
      <w:r w:rsidR="005B5AF7">
        <w:rPr>
          <w:rFonts w:ascii="Times New Roman" w:eastAsia="Times New Roman" w:hAnsi="Times New Roman" w:cs="Times New Roman"/>
          <w:spacing w:val="2"/>
          <w:sz w:val="24"/>
          <w:szCs w:val="24"/>
        </w:rPr>
        <w:t>ding Issuers and Intermediaries</w:t>
      </w:r>
      <w:r w:rsidR="00F46DC7" w:rsidRPr="00F46DC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under Chapter 517, Florida Statutes.</w:t>
      </w:r>
    </w:p>
    <w:p w:rsidR="00AD3F51" w:rsidRDefault="00AD3F51">
      <w:pPr>
        <w:spacing w:before="17" w:after="0" w:line="260" w:lineRule="exact"/>
        <w:rPr>
          <w:sz w:val="26"/>
          <w:szCs w:val="26"/>
        </w:rPr>
      </w:pPr>
    </w:p>
    <w:p w:rsidR="00AD3F51" w:rsidRDefault="004E0582">
      <w:pPr>
        <w:spacing w:after="0" w:line="240" w:lineRule="auto"/>
        <w:ind w:left="46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includin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F51" w:rsidRPr="00061E29" w:rsidRDefault="004E0582" w:rsidP="00061E29">
      <w:pPr>
        <w:pStyle w:val="ListParagraph"/>
        <w:numPr>
          <w:ilvl w:val="0"/>
          <w:numId w:val="2"/>
        </w:numPr>
        <w:tabs>
          <w:tab w:val="left" w:pos="810"/>
        </w:tabs>
        <w:spacing w:before="3" w:after="0" w:line="239" w:lineRule="auto"/>
        <w:ind w:left="810" w:right="61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2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1E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61E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61E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61E29" w:rsidRPr="00061E29">
        <w:rPr>
          <w:rFonts w:ascii="Times New Roman" w:eastAsia="Times New Roman" w:hAnsi="Times New Roman" w:cs="Times New Roman"/>
          <w:sz w:val="24"/>
          <w:szCs w:val="24"/>
        </w:rPr>
        <w:t>69W-600.0019(1)(b)3.</w:t>
      </w:r>
      <w:r w:rsidRPr="00061E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61E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61E29"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 w:rsidRPr="00061E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061E29" w:rsidRPr="00061E29">
        <w:rPr>
          <w:rFonts w:ascii="Times New Roman" w:eastAsia="Times New Roman" w:hAnsi="Times New Roman" w:cs="Times New Roman"/>
          <w:sz w:val="24"/>
          <w:szCs w:val="24"/>
        </w:rPr>
        <w:t>limited liability companies must upload “articles of organization,” and not “articles of incorporation” as stated in the proposed rules.</w:t>
      </w:r>
    </w:p>
    <w:p w:rsidR="00061E29" w:rsidRPr="00061E29" w:rsidRDefault="00061E29" w:rsidP="00061E29">
      <w:pPr>
        <w:pStyle w:val="ListParagraph"/>
        <w:numPr>
          <w:ilvl w:val="0"/>
          <w:numId w:val="2"/>
        </w:numPr>
        <w:tabs>
          <w:tab w:val="left" w:pos="810"/>
        </w:tabs>
        <w:spacing w:before="3" w:after="0" w:line="238" w:lineRule="auto"/>
        <w:ind w:left="810" w:right="57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29">
        <w:rPr>
          <w:rFonts w:ascii="Times New Roman" w:eastAsia="Times New Roman" w:hAnsi="Times New Roman" w:cs="Times New Roman"/>
          <w:sz w:val="24"/>
          <w:szCs w:val="24"/>
        </w:rPr>
        <w:t>Changes to 69W-600.0019(3) to correct the reference from Section 517.12(2)(c), F.S., to Section 517.12(20)(c), F.S.</w:t>
      </w:r>
    </w:p>
    <w:p w:rsidR="00E6399B" w:rsidRDefault="00061E29" w:rsidP="00061E29">
      <w:pPr>
        <w:pStyle w:val="ListParagraph"/>
        <w:numPr>
          <w:ilvl w:val="0"/>
          <w:numId w:val="1"/>
        </w:numPr>
        <w:tabs>
          <w:tab w:val="left" w:pos="810"/>
        </w:tabs>
        <w:spacing w:before="3" w:after="0" w:line="238" w:lineRule="auto"/>
        <w:ind w:left="810" w:right="57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Changes </w:t>
      </w:r>
      <w:r w:rsidR="00E6399B">
        <w:rPr>
          <w:rFonts w:ascii="Times New Roman" w:eastAsia="Times New Roman" w:hAnsi="Times New Roman" w:cs="Times New Roman"/>
          <w:sz w:val="24"/>
          <w:szCs w:val="24"/>
        </w:rPr>
        <w:t xml:space="preserve">to allow a one-time amendment to the application, without the Office’s approval, within 30 days of filing it.  </w:t>
      </w:r>
    </w:p>
    <w:p w:rsidR="00AD3F51" w:rsidRPr="00061E29" w:rsidRDefault="004E0582" w:rsidP="00061E29">
      <w:pPr>
        <w:pStyle w:val="ListParagraph"/>
        <w:numPr>
          <w:ilvl w:val="0"/>
          <w:numId w:val="1"/>
        </w:numPr>
        <w:tabs>
          <w:tab w:val="left" w:pos="810"/>
        </w:tabs>
        <w:spacing w:before="3" w:after="0" w:line="238" w:lineRule="auto"/>
        <w:ind w:left="810" w:right="57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2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1E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ovis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1E2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quire </w:t>
      </w:r>
      <w:r w:rsidRPr="00061E2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1E2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061E2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rim</w:t>
      </w:r>
      <w:r w:rsidRPr="00061E29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 w:rsidRPr="00061E2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nis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61E2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Offi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, to r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quire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061E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1E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1E29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61E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of su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61E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on on</w:t>
      </w:r>
      <w:r w:rsidRPr="00061E2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y wh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n sp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061E2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61E29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61E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061E2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 w:rsidRPr="00061E2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61E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61E29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61E29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061E2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61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F51" w:rsidRDefault="00AD3F51">
      <w:pPr>
        <w:spacing w:before="14" w:after="0" w:line="260" w:lineRule="exact"/>
        <w:rPr>
          <w:sz w:val="26"/>
          <w:szCs w:val="26"/>
        </w:rPr>
      </w:pPr>
    </w:p>
    <w:p w:rsidR="00AD3F51" w:rsidRDefault="004E0582">
      <w:pPr>
        <w:spacing w:after="0" w:line="240" w:lineRule="auto"/>
        <w:ind w:left="46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F51" w:rsidRDefault="00AD3F51">
      <w:pPr>
        <w:spacing w:before="9" w:after="0" w:line="110" w:lineRule="exact"/>
        <w:rPr>
          <w:sz w:val="11"/>
          <w:szCs w:val="11"/>
        </w:rPr>
      </w:pPr>
    </w:p>
    <w:p w:rsidR="00AD3F51" w:rsidRDefault="00AD3F51">
      <w:pPr>
        <w:spacing w:after="0" w:line="200" w:lineRule="exact"/>
        <w:rPr>
          <w:sz w:val="20"/>
          <w:szCs w:val="20"/>
        </w:rPr>
      </w:pPr>
    </w:p>
    <w:p w:rsidR="00AD3F51" w:rsidRDefault="004E05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F51" w:rsidRDefault="00AD3F51">
      <w:pPr>
        <w:spacing w:after="0" w:line="160" w:lineRule="exact"/>
        <w:rPr>
          <w:sz w:val="16"/>
          <w:szCs w:val="16"/>
        </w:rPr>
      </w:pPr>
    </w:p>
    <w:p w:rsidR="00AD3F51" w:rsidRDefault="00AD3F5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D3F51" w:rsidRDefault="004E05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sectPr w:rsidR="00AD3F51">
      <w:type w:val="continuous"/>
      <w:pgSz w:w="12240" w:h="15840"/>
      <w:pgMar w:top="136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0C6"/>
    <w:multiLevelType w:val="hybridMultilevel"/>
    <w:tmpl w:val="AF8AB506"/>
    <w:lvl w:ilvl="0" w:tplc="9B9632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3DE77A3B"/>
    <w:multiLevelType w:val="hybridMultilevel"/>
    <w:tmpl w:val="0CDA6C6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51"/>
    <w:rsid w:val="00061E29"/>
    <w:rsid w:val="004B0A93"/>
    <w:rsid w:val="004E0582"/>
    <w:rsid w:val="00570D28"/>
    <w:rsid w:val="005B5AF7"/>
    <w:rsid w:val="00AD1BFB"/>
    <w:rsid w:val="00AD3F51"/>
    <w:rsid w:val="00D87FD2"/>
    <w:rsid w:val="00D96810"/>
    <w:rsid w:val="00E6399B"/>
    <w:rsid w:val="00F46DC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 DFS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Livingstone, Jodi</dc:creator>
  <cp:lastModifiedBy>Jodi-Ann Livingstone</cp:lastModifiedBy>
  <cp:revision>7</cp:revision>
  <dcterms:created xsi:type="dcterms:W3CDTF">2015-10-02T14:44:00Z</dcterms:created>
  <dcterms:modified xsi:type="dcterms:W3CDTF">2015-10-13T15:56:00Z</dcterms:modified>
</cp:coreProperties>
</file>